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03"/>
        <w:gridCol w:w="5410"/>
      </w:tblGrid>
      <w:tr w:rsidR="00024659" w:rsidRPr="00A73FDB" w:rsidTr="00A73FDB">
        <w:tc>
          <w:tcPr>
            <w:tcW w:w="4621" w:type="dxa"/>
            <w:gridSpan w:val="2"/>
          </w:tcPr>
          <w:p w:rsidR="00D95FE5" w:rsidRDefault="00024659" w:rsidP="00A73FDB">
            <w:pPr>
              <w:spacing w:after="0" w:line="240" w:lineRule="auto"/>
              <w:jc w:val="center"/>
              <w:rPr>
                <w:rFonts w:ascii="Comic Sans MS" w:hAnsi="Comic Sans MS"/>
                <w:b/>
                <w:sz w:val="28"/>
                <w:u w:val="single"/>
              </w:rPr>
            </w:pPr>
            <w:r w:rsidRPr="00A73FDB">
              <w:rPr>
                <w:rFonts w:ascii="Comic Sans MS" w:hAnsi="Comic Sans MS"/>
                <w:b/>
                <w:sz w:val="28"/>
                <w:u w:val="single"/>
              </w:rPr>
              <w:t>S</w:t>
            </w:r>
            <w:r w:rsidR="00D95FE5">
              <w:rPr>
                <w:rFonts w:ascii="Comic Sans MS" w:hAnsi="Comic Sans MS"/>
                <w:b/>
                <w:sz w:val="28"/>
                <w:u w:val="single"/>
              </w:rPr>
              <w:t>t. Richard’s R.C Primary School</w:t>
            </w:r>
          </w:p>
          <w:p w:rsidR="00024659" w:rsidRPr="00A73FDB" w:rsidRDefault="00D95FE5" w:rsidP="00A73FDB">
            <w:pPr>
              <w:spacing w:after="0" w:line="240" w:lineRule="auto"/>
              <w:jc w:val="center"/>
              <w:rPr>
                <w:sz w:val="18"/>
              </w:rPr>
            </w:pPr>
            <w:r>
              <w:rPr>
                <w:rFonts w:ascii="Comic Sans MS" w:hAnsi="Comic Sans MS"/>
                <w:sz w:val="28"/>
              </w:rPr>
              <w:t>Spring term</w:t>
            </w:r>
            <w:r w:rsidR="00024659" w:rsidRPr="00DA105F">
              <w:rPr>
                <w:rFonts w:ascii="Comic Sans MS" w:hAnsi="Comic Sans MS"/>
                <w:sz w:val="28"/>
              </w:rPr>
              <w:t xml:space="preserve"> plan</w:t>
            </w:r>
          </w:p>
          <w:p w:rsidR="00024659" w:rsidRPr="00A73FDB" w:rsidRDefault="00080863" w:rsidP="00A73FDB">
            <w:pPr>
              <w:spacing w:after="0" w:line="240" w:lineRule="auto"/>
            </w:pPr>
            <w:r>
              <w:rPr>
                <w:noProof/>
                <w:lang w:eastAsia="en-GB"/>
              </w:rPr>
              <w:drawing>
                <wp:anchor distT="0" distB="0" distL="114300" distR="114300" simplePos="0" relativeHeight="251657728" behindDoc="1" locked="0" layoutInCell="1" allowOverlap="1" wp14:anchorId="0C040C14" wp14:editId="12501B8F">
                  <wp:simplePos x="0" y="0"/>
                  <wp:positionH relativeFrom="column">
                    <wp:posOffset>104775</wp:posOffset>
                  </wp:positionH>
                  <wp:positionV relativeFrom="paragraph">
                    <wp:posOffset>-358775</wp:posOffset>
                  </wp:positionV>
                  <wp:extent cx="545465" cy="657225"/>
                  <wp:effectExtent l="0" t="0" r="6985" b="9525"/>
                  <wp:wrapTight wrapText="bothSides">
                    <wp:wrapPolygon edited="0">
                      <wp:start x="0" y="0"/>
                      <wp:lineTo x="0" y="21287"/>
                      <wp:lineTo x="21122" y="21287"/>
                      <wp:lineTo x="21122" y="0"/>
                      <wp:lineTo x="0" y="0"/>
                    </wp:wrapPolygon>
                  </wp:wrapTight>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465" cy="657225"/>
                          </a:xfrm>
                          <a:prstGeom prst="rect">
                            <a:avLst/>
                          </a:prstGeom>
                          <a:noFill/>
                        </pic:spPr>
                      </pic:pic>
                    </a:graphicData>
                  </a:graphic>
                  <wp14:sizeRelH relativeFrom="page">
                    <wp14:pctWidth>0</wp14:pctWidth>
                  </wp14:sizeRelH>
                  <wp14:sizeRelV relativeFrom="page">
                    <wp14:pctHeight>0</wp14:pctHeight>
                  </wp14:sizeRelV>
                </wp:anchor>
              </w:drawing>
            </w:r>
          </w:p>
        </w:tc>
        <w:tc>
          <w:tcPr>
            <w:tcW w:w="5410" w:type="dxa"/>
          </w:tcPr>
          <w:p w:rsidR="00024659" w:rsidRPr="00A73FDB" w:rsidRDefault="00024659" w:rsidP="00A73FDB">
            <w:pPr>
              <w:spacing w:after="0" w:line="240" w:lineRule="auto"/>
              <w:jc w:val="center"/>
              <w:rPr>
                <w:rFonts w:ascii="Comic Sans MS" w:hAnsi="Comic Sans MS"/>
                <w:sz w:val="28"/>
              </w:rPr>
            </w:pPr>
            <w:r w:rsidRPr="00A73FDB">
              <w:rPr>
                <w:rFonts w:ascii="Comic Sans MS" w:hAnsi="Comic Sans MS"/>
                <w:sz w:val="28"/>
              </w:rPr>
              <w:t>Year One</w:t>
            </w:r>
          </w:p>
          <w:p w:rsidR="00024659" w:rsidRPr="00A73FDB" w:rsidRDefault="00080863" w:rsidP="00A73FDB">
            <w:pPr>
              <w:spacing w:after="0" w:line="240" w:lineRule="auto"/>
              <w:jc w:val="center"/>
            </w:pPr>
            <w:r>
              <w:rPr>
                <w:rFonts w:ascii="Comic Sans MS" w:hAnsi="Comic Sans MS"/>
                <w:sz w:val="28"/>
              </w:rPr>
              <w:t>Class One/ Two</w:t>
            </w:r>
          </w:p>
        </w:tc>
      </w:tr>
      <w:tr w:rsidR="00024659" w:rsidRPr="00A73FDB" w:rsidTr="00A73FDB">
        <w:tc>
          <w:tcPr>
            <w:tcW w:w="2518" w:type="dxa"/>
          </w:tcPr>
          <w:p w:rsidR="00024659" w:rsidRPr="001D7B70" w:rsidRDefault="001D7B70" w:rsidP="00A73FDB">
            <w:pPr>
              <w:spacing w:after="0" w:line="240" w:lineRule="auto"/>
              <w:rPr>
                <w:rFonts w:ascii="Comic Sans MS" w:hAnsi="Comic Sans MS"/>
                <w:b/>
                <w:sz w:val="36"/>
              </w:rPr>
            </w:pPr>
            <w:r w:rsidRPr="001D7B70">
              <w:rPr>
                <w:rFonts w:ascii="Comic Sans MS" w:hAnsi="Comic Sans MS"/>
                <w:b/>
                <w:sz w:val="36"/>
              </w:rPr>
              <w:t>RE</w:t>
            </w:r>
          </w:p>
        </w:tc>
        <w:tc>
          <w:tcPr>
            <w:tcW w:w="7513" w:type="dxa"/>
            <w:gridSpan w:val="2"/>
          </w:tcPr>
          <w:p w:rsidR="001D7B70" w:rsidRPr="001F3ADB" w:rsidRDefault="001D7B70" w:rsidP="00A54573">
            <w:pPr>
              <w:spacing w:after="0" w:line="240" w:lineRule="auto"/>
              <w:rPr>
                <w:rFonts w:ascii="Comic Sans MS" w:hAnsi="Comic Sans MS"/>
              </w:rPr>
            </w:pPr>
            <w:r w:rsidRPr="00FF0996">
              <w:rPr>
                <w:rFonts w:ascii="Comic Sans MS" w:hAnsi="Comic Sans MS"/>
              </w:rPr>
              <w:t>This term we will be looking</w:t>
            </w:r>
            <w:r>
              <w:rPr>
                <w:rFonts w:ascii="Comic Sans MS" w:hAnsi="Comic Sans MS"/>
              </w:rPr>
              <w:t xml:space="preserve"> at special people in our lives and special people in our church. We will discuss how Jesus is the special person for our parish family. Continuing on from this, we will explore the experience of sharing special meals and the story of The Last Supper.</w:t>
            </w:r>
          </w:p>
        </w:tc>
      </w:tr>
      <w:tr w:rsidR="00024659" w:rsidRPr="00A73FDB" w:rsidTr="00A73FDB">
        <w:tc>
          <w:tcPr>
            <w:tcW w:w="2518" w:type="dxa"/>
          </w:tcPr>
          <w:p w:rsidR="00024659" w:rsidRPr="00A73FDB" w:rsidRDefault="00024659" w:rsidP="00A73FDB">
            <w:pPr>
              <w:spacing w:after="0" w:line="240" w:lineRule="auto"/>
              <w:rPr>
                <w:rFonts w:ascii="Comic Sans MS" w:hAnsi="Comic Sans MS"/>
                <w:b/>
                <w:sz w:val="36"/>
              </w:rPr>
            </w:pPr>
            <w:r w:rsidRPr="00A73FDB">
              <w:rPr>
                <w:rFonts w:ascii="Comic Sans MS" w:hAnsi="Comic Sans MS"/>
                <w:b/>
                <w:sz w:val="36"/>
              </w:rPr>
              <w:t>Phonics</w:t>
            </w:r>
          </w:p>
        </w:tc>
        <w:tc>
          <w:tcPr>
            <w:tcW w:w="7513" w:type="dxa"/>
            <w:gridSpan w:val="2"/>
          </w:tcPr>
          <w:p w:rsidR="00024659" w:rsidRPr="001D7B70" w:rsidRDefault="00024659" w:rsidP="00A73FDB">
            <w:pPr>
              <w:spacing w:after="0" w:line="240" w:lineRule="auto"/>
              <w:rPr>
                <w:rFonts w:ascii="Comic Sans MS" w:hAnsi="Comic Sans MS"/>
              </w:rPr>
            </w:pPr>
            <w:r w:rsidRPr="00A73FDB">
              <w:rPr>
                <w:rFonts w:ascii="Comic Sans MS" w:hAnsi="Comic Sans MS"/>
              </w:rPr>
              <w:t xml:space="preserve">Recap of sounds taught in </w:t>
            </w:r>
            <w:r w:rsidR="00B52EE5">
              <w:rPr>
                <w:rFonts w:ascii="Comic Sans MS" w:hAnsi="Comic Sans MS"/>
              </w:rPr>
              <w:t>Autumn</w:t>
            </w:r>
            <w:r w:rsidR="004E2E25">
              <w:rPr>
                <w:rFonts w:ascii="Comic Sans MS" w:hAnsi="Comic Sans MS"/>
              </w:rPr>
              <w:t xml:space="preserve"> term</w:t>
            </w:r>
            <w:r w:rsidR="00B52EE5">
              <w:rPr>
                <w:rFonts w:ascii="Comic Sans MS" w:hAnsi="Comic Sans MS"/>
              </w:rPr>
              <w:t>.</w:t>
            </w:r>
            <w:r w:rsidR="001D7B70">
              <w:rPr>
                <w:rFonts w:ascii="Comic Sans MS" w:hAnsi="Comic Sans MS"/>
              </w:rPr>
              <w:t xml:space="preserve"> </w:t>
            </w:r>
            <w:r w:rsidRPr="00A73FDB">
              <w:rPr>
                <w:rFonts w:ascii="Comic Sans MS" w:hAnsi="Comic Sans MS"/>
              </w:rPr>
              <w:t>Ph</w:t>
            </w:r>
            <w:r w:rsidR="001D7B70">
              <w:rPr>
                <w:rFonts w:ascii="Comic Sans MS" w:hAnsi="Comic Sans MS"/>
              </w:rPr>
              <w:t>ase 3,4 and 5 will be delivered and a big focus will surround blending for reading.</w:t>
            </w:r>
            <w:r w:rsidRPr="00A73FDB">
              <w:rPr>
                <w:rFonts w:ascii="Comic Sans MS" w:hAnsi="Comic Sans MS"/>
                <w:b/>
                <w:u w:val="single"/>
              </w:rPr>
              <w:t xml:space="preserve"> </w:t>
            </w:r>
          </w:p>
        </w:tc>
      </w:tr>
      <w:tr w:rsidR="00024659" w:rsidRPr="00A73FDB" w:rsidTr="00A73FDB">
        <w:tc>
          <w:tcPr>
            <w:tcW w:w="2518" w:type="dxa"/>
          </w:tcPr>
          <w:p w:rsidR="00024659" w:rsidRPr="00A73FDB" w:rsidRDefault="00024659" w:rsidP="00A73FDB">
            <w:pPr>
              <w:spacing w:after="0" w:line="240" w:lineRule="auto"/>
              <w:rPr>
                <w:b/>
                <w:sz w:val="36"/>
              </w:rPr>
            </w:pPr>
            <w:r w:rsidRPr="00A73FDB">
              <w:rPr>
                <w:rFonts w:ascii="Comic Sans MS" w:hAnsi="Comic Sans MS"/>
                <w:b/>
                <w:sz w:val="36"/>
              </w:rPr>
              <w:t>Mathematics</w:t>
            </w:r>
          </w:p>
        </w:tc>
        <w:tc>
          <w:tcPr>
            <w:tcW w:w="7513" w:type="dxa"/>
            <w:gridSpan w:val="2"/>
          </w:tcPr>
          <w:p w:rsidR="00024659" w:rsidRPr="00A73FDB" w:rsidRDefault="00DA105F" w:rsidP="00A54573">
            <w:pPr>
              <w:spacing w:after="0" w:line="240" w:lineRule="auto"/>
              <w:rPr>
                <w:rFonts w:ascii="Comic Sans MS" w:hAnsi="Comic Sans MS"/>
              </w:rPr>
            </w:pPr>
            <w:r>
              <w:rPr>
                <w:rFonts w:ascii="Comic Sans MS" w:hAnsi="Comic Sans MS"/>
              </w:rPr>
              <w:t xml:space="preserve">This term we will be working on </w:t>
            </w:r>
            <w:r w:rsidR="00C37521">
              <w:rPr>
                <w:rFonts w:ascii="Comic Sans MS" w:hAnsi="Comic Sans MS"/>
              </w:rPr>
              <w:t xml:space="preserve">addition and subtraction, time and sequencing days of the week. We will be finding halves and quarters of amounts and also recalling doubles to twenty. We will be introducing multiplication, learning our 2, 5 and 10 times tables. </w:t>
            </w:r>
          </w:p>
        </w:tc>
      </w:tr>
      <w:tr w:rsidR="00024659" w:rsidRPr="00A73FDB" w:rsidTr="00A73FDB">
        <w:tc>
          <w:tcPr>
            <w:tcW w:w="2518" w:type="dxa"/>
          </w:tcPr>
          <w:p w:rsidR="00024659" w:rsidRPr="00A73FDB" w:rsidRDefault="00024659" w:rsidP="00A73FDB">
            <w:pPr>
              <w:spacing w:after="0" w:line="240" w:lineRule="auto"/>
              <w:rPr>
                <w:b/>
                <w:sz w:val="36"/>
              </w:rPr>
            </w:pPr>
            <w:r w:rsidRPr="00A73FDB">
              <w:rPr>
                <w:rFonts w:ascii="Comic Sans MS" w:hAnsi="Comic Sans MS"/>
                <w:b/>
                <w:sz w:val="36"/>
              </w:rPr>
              <w:t>Science</w:t>
            </w:r>
          </w:p>
        </w:tc>
        <w:tc>
          <w:tcPr>
            <w:tcW w:w="7513" w:type="dxa"/>
            <w:gridSpan w:val="2"/>
          </w:tcPr>
          <w:p w:rsidR="00024659" w:rsidRPr="00A73FDB" w:rsidRDefault="00C37521" w:rsidP="00A73FDB">
            <w:pPr>
              <w:spacing w:after="0" w:line="240" w:lineRule="auto"/>
              <w:rPr>
                <w:rFonts w:ascii="Comic Sans MS" w:hAnsi="Comic Sans MS"/>
              </w:rPr>
            </w:pPr>
            <w:r>
              <w:rPr>
                <w:rFonts w:ascii="Comic Sans MS" w:hAnsi="Comic Sans MS"/>
              </w:rPr>
              <w:t xml:space="preserve">The children will explore various man-made and natural materials and describe their properties. The children will investigate floating and sinking and comparing whether materials are waterproof or not. </w:t>
            </w:r>
          </w:p>
        </w:tc>
      </w:tr>
      <w:tr w:rsidR="00024659" w:rsidRPr="00A73FDB" w:rsidTr="00A73FDB">
        <w:tc>
          <w:tcPr>
            <w:tcW w:w="2518" w:type="dxa"/>
          </w:tcPr>
          <w:p w:rsidR="00024659" w:rsidRPr="00A73FDB" w:rsidRDefault="00024659" w:rsidP="00A73FDB">
            <w:pPr>
              <w:spacing w:after="0" w:line="240" w:lineRule="auto"/>
              <w:rPr>
                <w:b/>
                <w:sz w:val="36"/>
              </w:rPr>
            </w:pPr>
            <w:r w:rsidRPr="00A73FDB">
              <w:rPr>
                <w:rFonts w:ascii="Comic Sans MS" w:hAnsi="Comic Sans MS"/>
                <w:b/>
                <w:sz w:val="36"/>
              </w:rPr>
              <w:t>ICT</w:t>
            </w:r>
          </w:p>
        </w:tc>
        <w:tc>
          <w:tcPr>
            <w:tcW w:w="7513" w:type="dxa"/>
            <w:gridSpan w:val="2"/>
          </w:tcPr>
          <w:p w:rsidR="00024659" w:rsidRPr="00A73FDB" w:rsidRDefault="00024659" w:rsidP="00A73FDB">
            <w:pPr>
              <w:spacing w:after="0" w:line="240" w:lineRule="auto"/>
              <w:rPr>
                <w:rFonts w:ascii="Comic Sans MS" w:hAnsi="Comic Sans MS"/>
              </w:rPr>
            </w:pPr>
            <w:r w:rsidRPr="00A73FDB">
              <w:rPr>
                <w:rFonts w:ascii="Comic Sans MS" w:hAnsi="Comic Sans MS"/>
              </w:rPr>
              <w:t xml:space="preserve">ICT will be delivered  through cross curricular links. We will use ICT to gather and collate information linked to our topics. We shall practise saving and retrieving our data. </w:t>
            </w:r>
            <w:r w:rsidR="00A54573">
              <w:rPr>
                <w:rFonts w:ascii="Comic Sans MS" w:hAnsi="Comic Sans MS"/>
              </w:rPr>
              <w:t>We have Miss Copley in our class once a week to teach us how to use computer programs to input instructions</w:t>
            </w:r>
            <w:r w:rsidR="004E2E25">
              <w:rPr>
                <w:rFonts w:ascii="Comic Sans MS" w:hAnsi="Comic Sans MS"/>
              </w:rPr>
              <w:t xml:space="preserve"> and how to program</w:t>
            </w:r>
            <w:r w:rsidR="00A54573">
              <w:rPr>
                <w:rFonts w:ascii="Comic Sans MS" w:hAnsi="Comic Sans MS"/>
              </w:rPr>
              <w:t>.</w:t>
            </w:r>
          </w:p>
          <w:p w:rsidR="00024659" w:rsidRPr="00A73FDB" w:rsidRDefault="00024659" w:rsidP="00A73FDB">
            <w:pPr>
              <w:spacing w:after="0" w:line="240" w:lineRule="auto"/>
              <w:rPr>
                <w:rFonts w:ascii="Comic Sans MS" w:hAnsi="Comic Sans MS"/>
              </w:rPr>
            </w:pPr>
            <w:proofErr w:type="spellStart"/>
            <w:r w:rsidRPr="00A73FDB">
              <w:rPr>
                <w:rFonts w:ascii="Comic Sans MS" w:hAnsi="Comic Sans MS"/>
              </w:rPr>
              <w:t>Beebots</w:t>
            </w:r>
            <w:proofErr w:type="spellEnd"/>
            <w:r w:rsidRPr="00A73FDB">
              <w:rPr>
                <w:rFonts w:ascii="Comic Sans MS" w:hAnsi="Comic Sans MS"/>
              </w:rPr>
              <w:t xml:space="preserve"> will be used to explore maps and compass points.</w:t>
            </w:r>
          </w:p>
        </w:tc>
      </w:tr>
      <w:tr w:rsidR="001D7B70" w:rsidRPr="00A73FDB" w:rsidTr="00A73FDB">
        <w:tc>
          <w:tcPr>
            <w:tcW w:w="2518" w:type="dxa"/>
          </w:tcPr>
          <w:p w:rsidR="001D7B70" w:rsidRPr="001D7B70" w:rsidRDefault="001D7B70" w:rsidP="001D7B70">
            <w:pPr>
              <w:spacing w:after="0" w:line="240" w:lineRule="auto"/>
              <w:rPr>
                <w:rFonts w:ascii="Comic Sans MS" w:hAnsi="Comic Sans MS"/>
                <w:b/>
                <w:sz w:val="36"/>
              </w:rPr>
            </w:pPr>
            <w:r w:rsidRPr="001D7B70">
              <w:rPr>
                <w:rFonts w:ascii="Comic Sans MS" w:hAnsi="Comic Sans MS"/>
                <w:b/>
                <w:sz w:val="36"/>
              </w:rPr>
              <w:t>Literacy</w:t>
            </w:r>
          </w:p>
        </w:tc>
        <w:tc>
          <w:tcPr>
            <w:tcW w:w="7513" w:type="dxa"/>
            <w:gridSpan w:val="2"/>
          </w:tcPr>
          <w:p w:rsidR="001D7B70" w:rsidRPr="001F3ADB" w:rsidRDefault="001D7B70" w:rsidP="001D7B70">
            <w:pPr>
              <w:spacing w:after="0" w:line="240" w:lineRule="auto"/>
              <w:rPr>
                <w:rFonts w:ascii="Comic Sans MS" w:hAnsi="Comic Sans MS"/>
              </w:rPr>
            </w:pPr>
            <w:r>
              <w:rPr>
                <w:rFonts w:ascii="Comic Sans MS" w:hAnsi="Comic Sans MS"/>
              </w:rPr>
              <w:t xml:space="preserve">This term in Literacy we will be looking at familiar stories. We will be </w:t>
            </w:r>
            <w:r w:rsidR="004E2E25">
              <w:rPr>
                <w:rFonts w:ascii="Comic Sans MS" w:hAnsi="Comic Sans MS"/>
              </w:rPr>
              <w:t>learning how to use connectives, verbs and adverbs in sentences with a big focus</w:t>
            </w:r>
            <w:r>
              <w:rPr>
                <w:rFonts w:ascii="Comic Sans MS" w:hAnsi="Comic Sans MS"/>
              </w:rPr>
              <w:t xml:space="preserve"> on using punctuation in our writing. We will be looking at alliteration and how to use speech marks correctly. At the end of this half term, we will be writing a non-fiction report on Chinese New Year. </w:t>
            </w:r>
          </w:p>
        </w:tc>
      </w:tr>
      <w:tr w:rsidR="001D7B70" w:rsidRPr="00A73FDB" w:rsidTr="00A73FDB">
        <w:tc>
          <w:tcPr>
            <w:tcW w:w="2518" w:type="dxa"/>
          </w:tcPr>
          <w:p w:rsidR="001D7B70" w:rsidRPr="00A73FDB" w:rsidRDefault="001D7B70" w:rsidP="001D7B70">
            <w:pPr>
              <w:spacing w:after="0" w:line="240" w:lineRule="auto"/>
              <w:rPr>
                <w:b/>
                <w:sz w:val="36"/>
              </w:rPr>
            </w:pPr>
            <w:r w:rsidRPr="00A73FDB">
              <w:rPr>
                <w:rFonts w:ascii="Comic Sans MS" w:hAnsi="Comic Sans MS"/>
                <w:b/>
                <w:sz w:val="36"/>
              </w:rPr>
              <w:t>Music</w:t>
            </w:r>
          </w:p>
        </w:tc>
        <w:tc>
          <w:tcPr>
            <w:tcW w:w="7513" w:type="dxa"/>
            <w:gridSpan w:val="2"/>
          </w:tcPr>
          <w:p w:rsidR="001D7B70" w:rsidRPr="00A73FDB" w:rsidRDefault="001D7B70" w:rsidP="001D7B70">
            <w:pPr>
              <w:spacing w:after="0" w:line="240" w:lineRule="auto"/>
              <w:rPr>
                <w:rFonts w:ascii="Comic Sans MS" w:hAnsi="Comic Sans MS"/>
              </w:rPr>
            </w:pPr>
            <w:r>
              <w:rPr>
                <w:rFonts w:ascii="Comic Sans MS" w:hAnsi="Comic Sans MS"/>
              </w:rPr>
              <w:t>We will be having a specialist music teacher in this term.</w:t>
            </w:r>
          </w:p>
        </w:tc>
      </w:tr>
      <w:tr w:rsidR="001D7B70" w:rsidRPr="00A73FDB" w:rsidTr="00A73FDB">
        <w:tc>
          <w:tcPr>
            <w:tcW w:w="2518" w:type="dxa"/>
          </w:tcPr>
          <w:p w:rsidR="001D7B70" w:rsidRPr="00A73FDB" w:rsidRDefault="001D7B70" w:rsidP="001D7B70">
            <w:pPr>
              <w:spacing w:after="0" w:line="240" w:lineRule="auto"/>
              <w:rPr>
                <w:rFonts w:ascii="Comic Sans MS" w:hAnsi="Comic Sans MS"/>
                <w:b/>
                <w:sz w:val="36"/>
              </w:rPr>
            </w:pPr>
            <w:r w:rsidRPr="00A73FDB">
              <w:rPr>
                <w:rFonts w:ascii="Comic Sans MS" w:hAnsi="Comic Sans MS"/>
                <w:b/>
                <w:sz w:val="36"/>
              </w:rPr>
              <w:t>PSHE</w:t>
            </w:r>
          </w:p>
        </w:tc>
        <w:tc>
          <w:tcPr>
            <w:tcW w:w="7513" w:type="dxa"/>
            <w:gridSpan w:val="2"/>
          </w:tcPr>
          <w:p w:rsidR="001D7B70" w:rsidRPr="00A73FDB" w:rsidRDefault="001D7B70" w:rsidP="001D7B70">
            <w:pPr>
              <w:spacing w:after="0" w:line="240" w:lineRule="auto"/>
              <w:rPr>
                <w:rFonts w:ascii="Comic Sans MS" w:hAnsi="Comic Sans MS"/>
              </w:rPr>
            </w:pPr>
            <w:r>
              <w:rPr>
                <w:rFonts w:ascii="Comic Sans MS" w:hAnsi="Comic Sans MS"/>
              </w:rPr>
              <w:t xml:space="preserve">In the spring term, we will be setting goals for what we would like to achieve this year. We will be looking at British Values and exploring how we can show mutual respect and appreciate individuality. </w:t>
            </w:r>
          </w:p>
        </w:tc>
      </w:tr>
      <w:tr w:rsidR="001D7B70" w:rsidRPr="00A73FDB" w:rsidTr="00A73FDB">
        <w:tc>
          <w:tcPr>
            <w:tcW w:w="2518" w:type="dxa"/>
          </w:tcPr>
          <w:p w:rsidR="001D7B70" w:rsidRPr="00A73FDB" w:rsidRDefault="001D7B70" w:rsidP="001D7B70">
            <w:pPr>
              <w:spacing w:after="0" w:line="240" w:lineRule="auto"/>
              <w:rPr>
                <w:b/>
                <w:sz w:val="36"/>
              </w:rPr>
            </w:pPr>
            <w:r w:rsidRPr="00A73FDB">
              <w:rPr>
                <w:rFonts w:ascii="Comic Sans MS" w:hAnsi="Comic Sans MS"/>
                <w:b/>
                <w:sz w:val="36"/>
              </w:rPr>
              <w:t>Geography</w:t>
            </w:r>
          </w:p>
        </w:tc>
        <w:tc>
          <w:tcPr>
            <w:tcW w:w="7513" w:type="dxa"/>
            <w:gridSpan w:val="2"/>
          </w:tcPr>
          <w:p w:rsidR="001D7B70" w:rsidRPr="00CB73EF" w:rsidRDefault="001D7B70" w:rsidP="001D7B70">
            <w:pPr>
              <w:spacing w:after="0" w:line="240" w:lineRule="auto"/>
              <w:rPr>
                <w:rFonts w:ascii="Comic Sans MS" w:hAnsi="Comic Sans MS"/>
                <w:b/>
                <w:u w:val="single"/>
              </w:rPr>
            </w:pPr>
            <w:r w:rsidRPr="00CB73EF">
              <w:rPr>
                <w:rFonts w:ascii="Comic Sans MS" w:hAnsi="Comic Sans MS"/>
                <w:b/>
                <w:u w:val="single"/>
              </w:rPr>
              <w:t>Where in the world?</w:t>
            </w:r>
          </w:p>
          <w:p w:rsidR="001D7B70" w:rsidRPr="00735F5E" w:rsidRDefault="001D7B70" w:rsidP="001D7B70">
            <w:pPr>
              <w:spacing w:after="0" w:line="240" w:lineRule="auto"/>
              <w:rPr>
                <w:rFonts w:ascii="Comic Sans MS" w:hAnsi="Comic Sans MS"/>
              </w:rPr>
            </w:pPr>
            <w:r>
              <w:rPr>
                <w:rFonts w:ascii="Comic Sans MS" w:hAnsi="Comic Sans MS"/>
              </w:rPr>
              <w:t>Through this topic of pirates and explorers, we will be using maps and atlas to find continents, countries and oceans. We will start to use simple compass point to locate things. We may even find some treasure by using our map skills.</w:t>
            </w:r>
          </w:p>
        </w:tc>
      </w:tr>
      <w:tr w:rsidR="004E2E25" w:rsidRPr="00A73FDB" w:rsidTr="00A73FDB">
        <w:tc>
          <w:tcPr>
            <w:tcW w:w="2518" w:type="dxa"/>
          </w:tcPr>
          <w:p w:rsidR="004E2E25" w:rsidRPr="00A73FDB" w:rsidRDefault="004E2E25" w:rsidP="001D7B70">
            <w:pPr>
              <w:spacing w:after="0" w:line="240" w:lineRule="auto"/>
              <w:rPr>
                <w:rFonts w:ascii="Comic Sans MS" w:hAnsi="Comic Sans MS"/>
                <w:b/>
                <w:sz w:val="36"/>
              </w:rPr>
            </w:pPr>
            <w:r>
              <w:rPr>
                <w:rFonts w:ascii="Comic Sans MS" w:hAnsi="Comic Sans MS"/>
                <w:b/>
                <w:sz w:val="36"/>
              </w:rPr>
              <w:t>History</w:t>
            </w:r>
          </w:p>
        </w:tc>
        <w:tc>
          <w:tcPr>
            <w:tcW w:w="7513" w:type="dxa"/>
            <w:gridSpan w:val="2"/>
          </w:tcPr>
          <w:p w:rsidR="004E2E25" w:rsidRPr="004E2E25" w:rsidRDefault="004E2E25" w:rsidP="001D7B70">
            <w:pPr>
              <w:spacing w:after="0" w:line="240" w:lineRule="auto"/>
              <w:rPr>
                <w:rFonts w:ascii="Comic Sans MS" w:hAnsi="Comic Sans MS"/>
              </w:rPr>
            </w:pPr>
            <w:r w:rsidRPr="004E2E25">
              <w:rPr>
                <w:rFonts w:ascii="Comic Sans MS" w:hAnsi="Comic Sans MS"/>
              </w:rPr>
              <w:t xml:space="preserve">We will be looking at the life of a significant individual in the past who has contributed to national and international achievements. </w:t>
            </w:r>
            <w:r>
              <w:rPr>
                <w:rFonts w:ascii="Comic Sans MS" w:hAnsi="Comic Sans MS"/>
              </w:rPr>
              <w:t xml:space="preserve">We will compare their life then, to what life is like now and compare these changes. </w:t>
            </w:r>
            <w:bookmarkStart w:id="0" w:name="_GoBack"/>
            <w:bookmarkEnd w:id="0"/>
          </w:p>
        </w:tc>
      </w:tr>
      <w:tr w:rsidR="001D7B70" w:rsidRPr="00A73FDB" w:rsidTr="00A73FDB">
        <w:tc>
          <w:tcPr>
            <w:tcW w:w="2518" w:type="dxa"/>
          </w:tcPr>
          <w:p w:rsidR="001D7B70" w:rsidRPr="00A73FDB" w:rsidRDefault="001D7B70" w:rsidP="001D7B70">
            <w:pPr>
              <w:spacing w:after="0" w:line="240" w:lineRule="auto"/>
              <w:rPr>
                <w:b/>
                <w:sz w:val="36"/>
              </w:rPr>
            </w:pPr>
            <w:r w:rsidRPr="00A73FDB">
              <w:rPr>
                <w:rFonts w:ascii="Comic Sans MS" w:hAnsi="Comic Sans MS"/>
                <w:b/>
                <w:sz w:val="36"/>
              </w:rPr>
              <w:t>D&amp;T</w:t>
            </w:r>
          </w:p>
        </w:tc>
        <w:tc>
          <w:tcPr>
            <w:tcW w:w="7513" w:type="dxa"/>
            <w:gridSpan w:val="2"/>
          </w:tcPr>
          <w:p w:rsidR="001D7B70" w:rsidRPr="00A73FDB" w:rsidRDefault="001D7B70" w:rsidP="001D7B70">
            <w:pPr>
              <w:spacing w:after="0" w:line="240" w:lineRule="auto"/>
              <w:rPr>
                <w:rFonts w:ascii="Comic Sans MS" w:hAnsi="Comic Sans MS"/>
              </w:rPr>
            </w:pPr>
            <w:r>
              <w:rPr>
                <w:rFonts w:ascii="Comic Sans MS" w:hAnsi="Comic Sans MS"/>
              </w:rPr>
              <w:t xml:space="preserve">In Design and Technology we are making freestanding structures. We will be exploring and researching how to assemble and strengthen a </w:t>
            </w:r>
            <w:r>
              <w:rPr>
                <w:rFonts w:ascii="Comic Sans MS" w:hAnsi="Comic Sans MS"/>
              </w:rPr>
              <w:lastRenderedPageBreak/>
              <w:t xml:space="preserve">structure. Then we will plan, create and evaluate our free standing structure. </w:t>
            </w:r>
          </w:p>
        </w:tc>
      </w:tr>
      <w:tr w:rsidR="001D7B70" w:rsidRPr="00A73FDB" w:rsidTr="00A73FDB">
        <w:tc>
          <w:tcPr>
            <w:tcW w:w="2518" w:type="dxa"/>
          </w:tcPr>
          <w:p w:rsidR="001D7B70" w:rsidRPr="00A73FDB" w:rsidRDefault="001D7B70" w:rsidP="001D7B70">
            <w:pPr>
              <w:spacing w:after="0" w:line="240" w:lineRule="auto"/>
              <w:rPr>
                <w:b/>
                <w:sz w:val="36"/>
              </w:rPr>
            </w:pPr>
            <w:r w:rsidRPr="00A73FDB">
              <w:rPr>
                <w:rFonts w:ascii="Comic Sans MS" w:hAnsi="Comic Sans MS"/>
                <w:b/>
                <w:sz w:val="36"/>
              </w:rPr>
              <w:lastRenderedPageBreak/>
              <w:t>PE</w:t>
            </w:r>
          </w:p>
        </w:tc>
        <w:tc>
          <w:tcPr>
            <w:tcW w:w="7513" w:type="dxa"/>
            <w:gridSpan w:val="2"/>
          </w:tcPr>
          <w:p w:rsidR="001D7B70" w:rsidRPr="00CB73EF" w:rsidRDefault="001D7B70" w:rsidP="001D7B70">
            <w:pPr>
              <w:spacing w:after="0" w:line="240" w:lineRule="auto"/>
              <w:rPr>
                <w:rFonts w:ascii="Comic Sans MS" w:hAnsi="Comic Sans MS"/>
                <w:b/>
                <w:u w:val="single"/>
              </w:rPr>
            </w:pPr>
            <w:r w:rsidRPr="00CB73EF">
              <w:rPr>
                <w:rFonts w:ascii="Comic Sans MS" w:hAnsi="Comic Sans MS"/>
                <w:b/>
                <w:u w:val="single"/>
              </w:rPr>
              <w:t>Gymnastics</w:t>
            </w:r>
          </w:p>
          <w:p w:rsidR="001D7B70" w:rsidRDefault="001D7B70" w:rsidP="001D7B70">
            <w:pPr>
              <w:spacing w:after="0" w:line="240" w:lineRule="auto"/>
              <w:rPr>
                <w:rFonts w:ascii="Comic Sans MS" w:hAnsi="Comic Sans MS"/>
              </w:rPr>
            </w:pPr>
            <w:r>
              <w:rPr>
                <w:rFonts w:ascii="Comic Sans MS" w:hAnsi="Comic Sans MS"/>
              </w:rPr>
              <w:t xml:space="preserve">The children will have the opportunity to explore the different ways that they can jump, roll and travel on the floor and they will develop these movements using apparatus. </w:t>
            </w:r>
          </w:p>
          <w:p w:rsidR="001D7B70" w:rsidRDefault="001D7B70" w:rsidP="001D7B70">
            <w:pPr>
              <w:spacing w:after="0" w:line="240" w:lineRule="auto"/>
              <w:rPr>
                <w:rFonts w:ascii="Comic Sans MS" w:hAnsi="Comic Sans MS"/>
              </w:rPr>
            </w:pPr>
          </w:p>
          <w:p w:rsidR="001D7B70" w:rsidRPr="00CB73EF" w:rsidRDefault="001D7B70" w:rsidP="001D7B70">
            <w:pPr>
              <w:spacing w:after="0" w:line="240" w:lineRule="auto"/>
              <w:rPr>
                <w:rFonts w:ascii="Comic Sans MS" w:hAnsi="Comic Sans MS"/>
                <w:b/>
                <w:u w:val="single"/>
              </w:rPr>
            </w:pPr>
            <w:r w:rsidRPr="00CB73EF">
              <w:rPr>
                <w:rFonts w:ascii="Comic Sans MS" w:hAnsi="Comic Sans MS"/>
                <w:b/>
                <w:u w:val="single"/>
              </w:rPr>
              <w:t>Outdoor PE</w:t>
            </w:r>
          </w:p>
          <w:p w:rsidR="001D7B70" w:rsidRPr="00A73FDB" w:rsidRDefault="001D7B70" w:rsidP="001D7B70">
            <w:pPr>
              <w:spacing w:after="0" w:line="240" w:lineRule="auto"/>
              <w:rPr>
                <w:rFonts w:ascii="Comic Sans MS" w:hAnsi="Comic Sans MS"/>
              </w:rPr>
            </w:pPr>
            <w:r>
              <w:rPr>
                <w:rFonts w:ascii="Comic Sans MS" w:hAnsi="Comic Sans MS"/>
              </w:rPr>
              <w:t xml:space="preserve">The children will develop skills in moving safely, in their own space and with equipment. The children will develop skills with control when throwing, catching and balancing. </w:t>
            </w:r>
          </w:p>
        </w:tc>
      </w:tr>
      <w:tr w:rsidR="001D7B70" w:rsidRPr="00A73FDB" w:rsidTr="00A73FDB">
        <w:tc>
          <w:tcPr>
            <w:tcW w:w="2518" w:type="dxa"/>
          </w:tcPr>
          <w:p w:rsidR="001D7B70" w:rsidRPr="00A73FDB" w:rsidRDefault="001D7B70" w:rsidP="001D7B70">
            <w:pPr>
              <w:spacing w:after="0" w:line="240" w:lineRule="auto"/>
              <w:rPr>
                <w:rFonts w:ascii="Comic Sans MS" w:hAnsi="Comic Sans MS"/>
                <w:b/>
                <w:sz w:val="36"/>
              </w:rPr>
            </w:pPr>
            <w:r w:rsidRPr="00A73FDB">
              <w:rPr>
                <w:rFonts w:ascii="Comic Sans MS" w:hAnsi="Comic Sans MS"/>
                <w:b/>
                <w:sz w:val="36"/>
              </w:rPr>
              <w:t>Other events/ celebrations</w:t>
            </w:r>
          </w:p>
        </w:tc>
        <w:tc>
          <w:tcPr>
            <w:tcW w:w="7513" w:type="dxa"/>
            <w:gridSpan w:val="2"/>
          </w:tcPr>
          <w:p w:rsidR="001D7B70" w:rsidRDefault="001D7B70" w:rsidP="001D7B70">
            <w:pPr>
              <w:spacing w:after="0" w:line="240" w:lineRule="auto"/>
              <w:rPr>
                <w:rFonts w:ascii="Comic Sans MS" w:hAnsi="Comic Sans MS"/>
              </w:rPr>
            </w:pPr>
            <w:r>
              <w:rPr>
                <w:rFonts w:ascii="Comic Sans MS" w:hAnsi="Comic Sans MS"/>
              </w:rPr>
              <w:t>Epiphany</w:t>
            </w:r>
          </w:p>
          <w:p w:rsidR="001D7B70" w:rsidRDefault="001D7B70" w:rsidP="001D7B70">
            <w:pPr>
              <w:spacing w:after="0" w:line="240" w:lineRule="auto"/>
              <w:rPr>
                <w:rFonts w:ascii="Comic Sans MS" w:hAnsi="Comic Sans MS"/>
              </w:rPr>
            </w:pPr>
            <w:r w:rsidRPr="00C761EF">
              <w:rPr>
                <w:rFonts w:ascii="Comic Sans MS" w:hAnsi="Comic Sans MS"/>
              </w:rPr>
              <w:t>Chinese New Year</w:t>
            </w:r>
          </w:p>
          <w:p w:rsidR="001D7B70" w:rsidRDefault="001D7B70" w:rsidP="001D7B70">
            <w:pPr>
              <w:spacing w:after="0" w:line="240" w:lineRule="auto"/>
              <w:rPr>
                <w:rFonts w:ascii="Comic Sans MS" w:hAnsi="Comic Sans MS"/>
              </w:rPr>
            </w:pPr>
            <w:r>
              <w:rPr>
                <w:rFonts w:ascii="Comic Sans MS" w:hAnsi="Comic Sans MS"/>
              </w:rPr>
              <w:t>Go green week</w:t>
            </w:r>
          </w:p>
          <w:p w:rsidR="001D7B70" w:rsidRDefault="001D7B70" w:rsidP="001D7B70">
            <w:pPr>
              <w:spacing w:after="0" w:line="240" w:lineRule="auto"/>
              <w:rPr>
                <w:rFonts w:ascii="Comic Sans MS" w:hAnsi="Comic Sans MS"/>
              </w:rPr>
            </w:pPr>
            <w:r>
              <w:rPr>
                <w:rFonts w:ascii="Comic Sans MS" w:hAnsi="Comic Sans MS"/>
              </w:rPr>
              <w:t xml:space="preserve">International day. </w:t>
            </w:r>
          </w:p>
          <w:p w:rsidR="001D7B70" w:rsidRDefault="001D7B70" w:rsidP="001D7B70">
            <w:pPr>
              <w:spacing w:after="0" w:line="240" w:lineRule="auto"/>
              <w:rPr>
                <w:rFonts w:ascii="Comic Sans MS" w:hAnsi="Comic Sans MS"/>
              </w:rPr>
            </w:pPr>
            <w:r>
              <w:rPr>
                <w:rFonts w:ascii="Comic Sans MS" w:hAnsi="Comic Sans MS"/>
              </w:rPr>
              <w:t>Shrove Tuesday</w:t>
            </w:r>
          </w:p>
          <w:p w:rsidR="001D7B70" w:rsidRDefault="001D7B70" w:rsidP="001D7B70">
            <w:pPr>
              <w:spacing w:after="0" w:line="240" w:lineRule="auto"/>
              <w:rPr>
                <w:rFonts w:ascii="Comic Sans MS" w:hAnsi="Comic Sans MS"/>
              </w:rPr>
            </w:pPr>
            <w:r>
              <w:rPr>
                <w:rFonts w:ascii="Comic Sans MS" w:hAnsi="Comic Sans MS"/>
              </w:rPr>
              <w:t>Mother’s Day</w:t>
            </w:r>
          </w:p>
          <w:p w:rsidR="001D7B70" w:rsidRPr="00C761EF" w:rsidRDefault="001D7B70" w:rsidP="001D7B70">
            <w:pPr>
              <w:spacing w:after="0" w:line="240" w:lineRule="auto"/>
              <w:rPr>
                <w:rFonts w:ascii="Comic Sans MS" w:hAnsi="Comic Sans MS"/>
              </w:rPr>
            </w:pPr>
            <w:r>
              <w:rPr>
                <w:rFonts w:ascii="Comic Sans MS" w:hAnsi="Comic Sans MS"/>
              </w:rPr>
              <w:t>Easter</w:t>
            </w:r>
          </w:p>
        </w:tc>
      </w:tr>
    </w:tbl>
    <w:p w:rsidR="00024659" w:rsidRDefault="00024659"/>
    <w:sectPr w:rsidR="00024659" w:rsidSect="00915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B"/>
    <w:rsid w:val="00014CD9"/>
    <w:rsid w:val="00024659"/>
    <w:rsid w:val="00080863"/>
    <w:rsid w:val="000E3C7A"/>
    <w:rsid w:val="000F6DFC"/>
    <w:rsid w:val="001907F6"/>
    <w:rsid w:val="001B2614"/>
    <w:rsid w:val="001D7B70"/>
    <w:rsid w:val="001F3ADB"/>
    <w:rsid w:val="00253805"/>
    <w:rsid w:val="00257217"/>
    <w:rsid w:val="00373503"/>
    <w:rsid w:val="004B05A0"/>
    <w:rsid w:val="004E2E25"/>
    <w:rsid w:val="00735F5E"/>
    <w:rsid w:val="00793D26"/>
    <w:rsid w:val="00861BEB"/>
    <w:rsid w:val="00915412"/>
    <w:rsid w:val="00927456"/>
    <w:rsid w:val="00943C39"/>
    <w:rsid w:val="00966523"/>
    <w:rsid w:val="009734A0"/>
    <w:rsid w:val="00A30DF6"/>
    <w:rsid w:val="00A31F7B"/>
    <w:rsid w:val="00A43735"/>
    <w:rsid w:val="00A54573"/>
    <w:rsid w:val="00A7023A"/>
    <w:rsid w:val="00A73FDB"/>
    <w:rsid w:val="00A93C28"/>
    <w:rsid w:val="00B42C06"/>
    <w:rsid w:val="00B52EE5"/>
    <w:rsid w:val="00B95445"/>
    <w:rsid w:val="00C36DB2"/>
    <w:rsid w:val="00C37521"/>
    <w:rsid w:val="00C51DE5"/>
    <w:rsid w:val="00C64FB7"/>
    <w:rsid w:val="00C7570E"/>
    <w:rsid w:val="00C761EF"/>
    <w:rsid w:val="00CB73EF"/>
    <w:rsid w:val="00D37739"/>
    <w:rsid w:val="00D95FE5"/>
    <w:rsid w:val="00DA105F"/>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B6425"/>
  <w15:docId w15:val="{1AB3A0B1-530E-41CD-8197-F2BB2AE1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E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1B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Bradbury</dc:creator>
  <cp:lastModifiedBy>Emma Hutchison - Teacher</cp:lastModifiedBy>
  <cp:revision>2</cp:revision>
  <cp:lastPrinted>2017-01-11T07:36:00Z</cp:lastPrinted>
  <dcterms:created xsi:type="dcterms:W3CDTF">2019-01-07T08:07:00Z</dcterms:created>
  <dcterms:modified xsi:type="dcterms:W3CDTF">2019-01-07T08:07:00Z</dcterms:modified>
</cp:coreProperties>
</file>