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0" w:type="dxa"/>
        <w:tblLook w:val="04A0" w:firstRow="1" w:lastRow="0" w:firstColumn="1" w:lastColumn="0" w:noHBand="0" w:noVBand="1"/>
      </w:tblPr>
      <w:tblGrid>
        <w:gridCol w:w="2689"/>
        <w:gridCol w:w="7931"/>
      </w:tblGrid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22696" w:rsidRDefault="00A22696" w:rsidP="00A2269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Class:</w:t>
            </w:r>
            <w:r w:rsidR="00436F6C">
              <w:rPr>
                <w:rFonts w:ascii="Arial Rounded MT Bold" w:hAnsi="Arial Rounded MT Bold"/>
              </w:rPr>
              <w:t xml:space="preserve"> 13</w:t>
            </w:r>
            <w:r w:rsidR="00F92B87">
              <w:rPr>
                <w:rFonts w:ascii="Arial Rounded MT Bold" w:hAnsi="Arial Rounded MT Bold"/>
              </w:rPr>
              <w:t xml:space="preserve"> (Year 6)</w:t>
            </w:r>
          </w:p>
          <w:p w:rsidR="00A22696" w:rsidRDefault="00A22696" w:rsidP="00A2269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Teacher</w:t>
            </w:r>
            <w:r w:rsidR="00436F6C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:</w:t>
            </w:r>
          </w:p>
          <w:p w:rsidR="00D024AC" w:rsidRDefault="00436F6C" w:rsidP="00A2269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Mrs Toal</w:t>
            </w:r>
            <w:r w:rsidR="00D024AC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>&amp; Mr Neilson</w:t>
            </w:r>
          </w:p>
          <w:p w:rsidR="00A22696" w:rsidRDefault="00A22696" w:rsidP="00A22696">
            <w:pPr>
              <w:rPr>
                <w:rFonts w:ascii="Arial Rounded MT Bold" w:hAnsi="Arial Rounded MT Bold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22696" w:rsidRDefault="00A22696" w:rsidP="00A22696">
            <w:pPr>
              <w:rPr>
                <w:rFonts w:ascii="Arial Rounded MT Bold" w:hAnsi="Arial Rounded MT Bold"/>
              </w:rPr>
            </w:pPr>
          </w:p>
          <w:p w:rsidR="00A22696" w:rsidRPr="00A22696" w:rsidRDefault="00A22696" w:rsidP="00A22696">
            <w:pPr>
              <w:jc w:val="center"/>
              <w:rPr>
                <w:rFonts w:ascii="Arial Rounded MT Bold" w:hAnsi="Arial Rounded MT Bold"/>
                <w:sz w:val="26"/>
              </w:rPr>
            </w:pPr>
            <w:r w:rsidRPr="00A22696">
              <w:rPr>
                <w:rFonts w:ascii="Arial Rounded MT Bold" w:hAnsi="Arial Rounded MT Bold"/>
                <w:sz w:val="26"/>
              </w:rPr>
              <w:t>SAINT RICHARD’S CURRICULUM PLANNING</w:t>
            </w:r>
          </w:p>
          <w:p w:rsidR="00A22696" w:rsidRPr="00A22696" w:rsidRDefault="00A22696" w:rsidP="00A22696">
            <w:pPr>
              <w:jc w:val="center"/>
              <w:rPr>
                <w:rFonts w:ascii="Arial Rounded MT Bold" w:hAnsi="Arial Rounded MT Bold"/>
                <w:sz w:val="26"/>
              </w:rPr>
            </w:pPr>
            <w:r w:rsidRPr="00A22696">
              <w:rPr>
                <w:rFonts w:ascii="Arial Rounded MT Bold" w:hAnsi="Arial Rounded MT Bold"/>
                <w:sz w:val="26"/>
              </w:rPr>
              <w:t>Autumn Term 2019</w:t>
            </w:r>
          </w:p>
          <w:p w:rsidR="00A22696" w:rsidRDefault="00A22696" w:rsidP="00A22696">
            <w:pPr>
              <w:rPr>
                <w:rFonts w:ascii="Arial Rounded MT Bold" w:hAnsi="Arial Rounded MT Bold"/>
              </w:rPr>
            </w:pP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Religious Education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D024AC" w:rsidRPr="00233D5E" w:rsidRDefault="00D024AC" w:rsidP="00D024AC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Come and See: </w:t>
            </w: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Domestic Church – Family – Loving &amp; Assessment Task</w:t>
            </w:r>
          </w:p>
          <w:p w:rsidR="00D024AC" w:rsidRPr="00233D5E" w:rsidRDefault="00D024AC" w:rsidP="00D024AC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Baptism/ Confirmation – Belonging – Vocation and Commitment</w:t>
            </w:r>
          </w:p>
          <w:p w:rsidR="00D024AC" w:rsidRPr="00233D5E" w:rsidRDefault="00D024AC" w:rsidP="00D024AC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Advent/Christmas – Loving – Expectations</w:t>
            </w:r>
          </w:p>
          <w:p w:rsidR="00D024AC" w:rsidRPr="00233D5E" w:rsidRDefault="00D024AC" w:rsidP="00D024AC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b/>
                <w:sz w:val="20"/>
                <w:szCs w:val="20"/>
              </w:rPr>
              <w:t>Building the Kingdom:</w:t>
            </w: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 xml:space="preserve"> Our Lady’s Birthday, Holy Rosary, Harvest Time, Feast of All Saints, Christ the King, Advent Traditions</w:t>
            </w:r>
          </w:p>
          <w:p w:rsidR="00A22696" w:rsidRPr="00233D5E" w:rsidRDefault="00D024AC" w:rsidP="00D024AC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Caritas in Action Afternoons – </w:t>
            </w: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Family and Community &amp; Stewardship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 (Writing)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D024AC" w:rsidRPr="00233D5E" w:rsidRDefault="00D024AC" w:rsidP="00D024AC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Fiction writing – familiar settings (adventure)</w:t>
            </w:r>
          </w:p>
          <w:p w:rsidR="00D024AC" w:rsidRPr="00233D5E" w:rsidRDefault="00D024AC" w:rsidP="00D024AC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Non-fiction writing – persuasive advert/brochure</w:t>
            </w:r>
          </w:p>
          <w:p w:rsidR="005F1112" w:rsidRPr="00233D5E" w:rsidRDefault="005F1112" w:rsidP="005F1112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 xml:space="preserve">Writing tasks linked to </w:t>
            </w:r>
            <w:r w:rsidR="00D024AC" w:rsidRPr="00233D5E">
              <w:rPr>
                <w:rFonts w:ascii="Arial Rounded MT Bold" w:hAnsi="Arial Rounded MT Bold" w:cs="Arial"/>
                <w:sz w:val="20"/>
                <w:szCs w:val="20"/>
              </w:rPr>
              <w:t>World War 2 History topic – diary, first person recount, letters, journalistic, persuasive speech</w:t>
            </w: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</w:p>
          <w:p w:rsidR="00A22696" w:rsidRPr="00233D5E" w:rsidRDefault="005F1112" w:rsidP="00A2269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Grammar, Spelling and Punctuation linked to writing</w:t>
            </w:r>
            <w:r w:rsidR="006A314F" w:rsidRPr="00233D5E">
              <w:rPr>
                <w:rFonts w:ascii="Arial Rounded MT Bold" w:hAnsi="Arial Rounded MT Bold" w:cs="Arial"/>
                <w:sz w:val="20"/>
                <w:szCs w:val="20"/>
              </w:rPr>
              <w:t xml:space="preserve"> tasks      Handwriting 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 (Reading)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290E1A" w:rsidRPr="00233D5E" w:rsidRDefault="00290E1A" w:rsidP="005F1112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5F1112" w:rsidRPr="00233D5E" w:rsidRDefault="005F1112" w:rsidP="005F1112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Reading Journals – teaching of comprehension skills</w:t>
            </w:r>
            <w:r w:rsidR="006A314F" w:rsidRPr="00233D5E">
              <w:rPr>
                <w:rFonts w:ascii="Arial Rounded MT Bold" w:hAnsi="Arial Rounded MT Bold" w:cs="Arial"/>
                <w:sz w:val="20"/>
                <w:szCs w:val="20"/>
              </w:rPr>
              <w:t xml:space="preserve"> (Guided reading)</w:t>
            </w: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</w:p>
          <w:p w:rsidR="005F1112" w:rsidRPr="00233D5E" w:rsidRDefault="006A314F" w:rsidP="005F1112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Reading Colour Band Books</w:t>
            </w:r>
          </w:p>
          <w:p w:rsidR="00A22696" w:rsidRPr="00233D5E" w:rsidRDefault="006A314F" w:rsidP="005F1112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Accelerated Reader quizzes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Mathematics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8D0A7A" w:rsidRPr="00233D5E" w:rsidRDefault="008D0A7A" w:rsidP="00A2269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33D5E">
              <w:rPr>
                <w:rFonts w:ascii="Arial Rounded MT Bold" w:hAnsi="Arial Rounded MT Bold"/>
                <w:sz w:val="20"/>
                <w:szCs w:val="20"/>
              </w:rPr>
              <w:t>Place value to 10,000,000/ rounding/calculating across zero</w:t>
            </w:r>
          </w:p>
          <w:p w:rsidR="008D0A7A" w:rsidRPr="00233D5E" w:rsidRDefault="008D0A7A" w:rsidP="00A2269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33D5E">
              <w:rPr>
                <w:rFonts w:ascii="Arial Rounded MT Bold" w:hAnsi="Arial Rounded MT Bold"/>
                <w:sz w:val="20"/>
                <w:szCs w:val="20"/>
              </w:rPr>
              <w:t xml:space="preserve">4 operations including long multiplication and long division, </w:t>
            </w:r>
          </w:p>
          <w:p w:rsidR="00A22696" w:rsidRPr="00233D5E" w:rsidRDefault="008D0A7A" w:rsidP="008D0A7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33D5E">
              <w:rPr>
                <w:rFonts w:ascii="Arial Rounded MT Bold" w:hAnsi="Arial Rounded MT Bold"/>
                <w:sz w:val="20"/>
                <w:szCs w:val="20"/>
              </w:rPr>
              <w:t xml:space="preserve">Fractions, decimals and percentages </w:t>
            </w:r>
          </w:p>
          <w:p w:rsidR="008D0A7A" w:rsidRPr="00233D5E" w:rsidRDefault="008D0A7A" w:rsidP="008D0A7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33D5E">
              <w:rPr>
                <w:rFonts w:ascii="Arial Rounded MT Bold" w:hAnsi="Arial Rounded MT Bold"/>
                <w:sz w:val="20"/>
                <w:szCs w:val="20"/>
              </w:rPr>
              <w:t>‘Using and Applying’ tasks linked to all of the above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Science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6A314F" w:rsidRPr="00233D5E" w:rsidRDefault="006A314F" w:rsidP="006A314F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Evolution, Inheritance &amp; Adaptation – Tony North Day</w:t>
            </w:r>
          </w:p>
          <w:p w:rsidR="00A22696" w:rsidRPr="00233D5E" w:rsidRDefault="006A314F" w:rsidP="00A2269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Animal, including humans – circulatory system, digestive system &amp; keeping healthy</w:t>
            </w:r>
          </w:p>
        </w:tc>
      </w:tr>
      <w:tr w:rsidR="00A22696" w:rsidTr="00233D5E">
        <w:trPr>
          <w:trHeight w:val="6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Computing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6A314F" w:rsidRPr="00233D5E" w:rsidRDefault="006A314F" w:rsidP="006A314F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E-Safety &amp; Coding with Miss Copley</w:t>
            </w:r>
          </w:p>
          <w:p w:rsidR="006A314F" w:rsidRPr="00233D5E" w:rsidRDefault="006A314F" w:rsidP="006A314F">
            <w:pPr>
              <w:rPr>
                <w:rFonts w:ascii="Arial" w:hAnsi="Arial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Cross- curricular – word processing, multi-media presentations</w:t>
            </w:r>
            <w:r w:rsidRPr="00233D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2696" w:rsidRPr="00233D5E" w:rsidRDefault="00A22696" w:rsidP="00A22696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History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6A314F" w:rsidRPr="00233D5E" w:rsidRDefault="006A314F" w:rsidP="006A314F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World War 2 Study</w:t>
            </w:r>
          </w:p>
          <w:p w:rsidR="006A314F" w:rsidRPr="00233D5E" w:rsidRDefault="006A314F" w:rsidP="006A314F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The Outbreak of War, Dunkirk, The Blitz, Evacuation, Rationing, The Role of Women, The Holocaust,</w:t>
            </w:r>
          </w:p>
          <w:p w:rsidR="00A22696" w:rsidRPr="00233D5E" w:rsidRDefault="006A314F" w:rsidP="006A314F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 xml:space="preserve">Trip to Stockport Air Raid Shelters for ‘Evacuee Experience’ </w:t>
            </w:r>
          </w:p>
        </w:tc>
      </w:tr>
      <w:tr w:rsidR="00A22696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Geography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63B31" w:rsidRPr="00233D5E" w:rsidRDefault="00A63B31" w:rsidP="00A22696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A22696" w:rsidRPr="00233D5E" w:rsidRDefault="00A63B31" w:rsidP="00A2269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33D5E">
              <w:rPr>
                <w:rFonts w:ascii="Arial Rounded MT Bold" w:hAnsi="Arial Rounded MT Bold"/>
                <w:sz w:val="20"/>
                <w:szCs w:val="20"/>
              </w:rPr>
              <w:t>Mapping skills</w:t>
            </w:r>
          </w:p>
          <w:p w:rsidR="00A63B31" w:rsidRPr="00233D5E" w:rsidRDefault="00A63B31" w:rsidP="00A2269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33D5E">
              <w:rPr>
                <w:rFonts w:ascii="Arial Rounded MT Bold" w:hAnsi="Arial Rounded MT Bold"/>
                <w:sz w:val="20"/>
                <w:szCs w:val="20"/>
              </w:rPr>
              <w:t>Trip to Lyme Park linked to orienteering</w:t>
            </w:r>
          </w:p>
        </w:tc>
      </w:tr>
      <w:tr w:rsidR="00A22696" w:rsidTr="00233D5E">
        <w:trPr>
          <w:trHeight w:val="8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Music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290E1A" w:rsidRPr="00233D5E" w:rsidRDefault="00290E1A" w:rsidP="00A22696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A22696" w:rsidRPr="00233D5E" w:rsidRDefault="00290E1A" w:rsidP="00A2269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Manchester Music Service in Autumn 2</w:t>
            </w:r>
          </w:p>
        </w:tc>
      </w:tr>
      <w:tr w:rsidR="00A22696" w:rsidTr="00233D5E">
        <w:trPr>
          <w:trHeight w:val="8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Art &amp; Design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63B31" w:rsidRPr="00233D5E" w:rsidRDefault="00A63B31" w:rsidP="006A314F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6A314F" w:rsidRPr="00233D5E" w:rsidRDefault="006A314F" w:rsidP="006A314F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Water Colour Day with visiting artist</w:t>
            </w:r>
            <w:r w:rsidR="00A63B31" w:rsidRPr="00233D5E">
              <w:rPr>
                <w:rFonts w:ascii="Arial Rounded MT Bold" w:hAnsi="Arial Rounded MT Bold" w:cs="Arial"/>
                <w:sz w:val="20"/>
                <w:szCs w:val="20"/>
              </w:rPr>
              <w:t>s</w:t>
            </w: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 xml:space="preserve"> – The Battle of Dunkirk</w:t>
            </w:r>
          </w:p>
          <w:p w:rsidR="00A22696" w:rsidRPr="00233D5E" w:rsidRDefault="0086662F" w:rsidP="00A2269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Technical drawing/WWII sculpture (Mr Hall)</w:t>
            </w:r>
            <w:bookmarkStart w:id="0" w:name="_GoBack"/>
            <w:bookmarkEnd w:id="0"/>
          </w:p>
        </w:tc>
      </w:tr>
      <w:tr w:rsidR="006A314F" w:rsidTr="00233D5E">
        <w:trPr>
          <w:trHeight w:val="8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A314F" w:rsidRDefault="006A314F" w:rsidP="006A314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Design Technology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6A314F" w:rsidRPr="00233D5E" w:rsidRDefault="006A314F" w:rsidP="006A314F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14F" w:rsidRPr="00233D5E" w:rsidRDefault="00A63B31" w:rsidP="006A314F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Levers and Pulleys – making vehicles – DT Day with Amanda Morrow</w:t>
            </w:r>
          </w:p>
        </w:tc>
      </w:tr>
      <w:tr w:rsidR="006A314F" w:rsidTr="00233D5E">
        <w:trPr>
          <w:trHeight w:val="8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A314F" w:rsidRDefault="006A314F" w:rsidP="006A314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290E1A" w:rsidRPr="00233D5E" w:rsidRDefault="00290E1A" w:rsidP="00290E1A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290E1A" w:rsidRPr="00233D5E" w:rsidRDefault="00290E1A" w:rsidP="00290E1A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 xml:space="preserve">Games multi-skills – hockey, basketball, </w:t>
            </w:r>
          </w:p>
          <w:p w:rsidR="00290E1A" w:rsidRPr="00233D5E" w:rsidRDefault="00290E1A" w:rsidP="00290E1A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Football skills</w:t>
            </w:r>
          </w:p>
          <w:p w:rsidR="006A314F" w:rsidRPr="00233D5E" w:rsidRDefault="006A314F" w:rsidP="006A314F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290E1A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90E1A" w:rsidRDefault="00290E1A" w:rsidP="00290E1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Languages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290E1A" w:rsidRPr="00233D5E" w:rsidRDefault="00290E1A" w:rsidP="00290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E1A" w:rsidRPr="00233D5E" w:rsidRDefault="00290E1A" w:rsidP="00290E1A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Intercultural understanding, topics, spoken work, listening work, reading and writing, pen-pal link with French school with Madame O’Neill</w:t>
            </w:r>
          </w:p>
        </w:tc>
      </w:tr>
      <w:tr w:rsidR="00290E1A" w:rsidTr="00B87ED3">
        <w:trPr>
          <w:trHeight w:val="9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90E1A" w:rsidRDefault="00290E1A" w:rsidP="00290E1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PSHE</w:t>
            </w:r>
          </w:p>
        </w:tc>
        <w:tc>
          <w:tcPr>
            <w:tcW w:w="7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1A" w:rsidRPr="00233D5E" w:rsidRDefault="00290E1A" w:rsidP="00290E1A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Alive to the World – Similarities &amp; Differences</w:t>
            </w:r>
          </w:p>
          <w:p w:rsidR="00290E1A" w:rsidRPr="00233D5E" w:rsidRDefault="00290E1A" w:rsidP="00290E1A">
            <w:pPr>
              <w:rPr>
                <w:rFonts w:ascii="Arial" w:hAnsi="Arial" w:cs="Arial"/>
                <w:sz w:val="20"/>
                <w:szCs w:val="20"/>
              </w:rPr>
            </w:pPr>
            <w:r w:rsidRPr="00233D5E">
              <w:rPr>
                <w:rFonts w:ascii="Arial Rounded MT Bold" w:hAnsi="Arial Rounded MT Bold" w:cs="Arial"/>
                <w:sz w:val="20"/>
                <w:szCs w:val="20"/>
              </w:rPr>
              <w:t>Class Charter, E-safety, Democracy, Dilemmas, Black History month, Working for Peace, Ghandi, Anti-bullying week</w:t>
            </w:r>
            <w:r w:rsidRPr="00233D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F4BD7" w:rsidRDefault="00EF4BD7"/>
    <w:sectPr w:rsidR="00EF4BD7" w:rsidSect="00A22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A34"/>
    <w:multiLevelType w:val="hybridMultilevel"/>
    <w:tmpl w:val="B748D9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4F56"/>
    <w:multiLevelType w:val="hybridMultilevel"/>
    <w:tmpl w:val="ACF6F1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F0"/>
    <w:rsid w:val="00233D5E"/>
    <w:rsid w:val="00290E1A"/>
    <w:rsid w:val="00436F6C"/>
    <w:rsid w:val="004F0F39"/>
    <w:rsid w:val="005F1112"/>
    <w:rsid w:val="006A314F"/>
    <w:rsid w:val="006D63DE"/>
    <w:rsid w:val="0086662F"/>
    <w:rsid w:val="008D0A7A"/>
    <w:rsid w:val="00A22696"/>
    <w:rsid w:val="00A63B31"/>
    <w:rsid w:val="00B87ED3"/>
    <w:rsid w:val="00D024AC"/>
    <w:rsid w:val="00DF7BF0"/>
    <w:rsid w:val="00EF4BD7"/>
    <w:rsid w:val="00F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7BE1"/>
  <w15:chartTrackingRefBased/>
  <w15:docId w15:val="{8EC8331E-F30F-49CF-A65D-43B4723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6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Joanne Kenneally - TA</cp:lastModifiedBy>
  <cp:revision>9</cp:revision>
  <cp:lastPrinted>2019-09-20T09:32:00Z</cp:lastPrinted>
  <dcterms:created xsi:type="dcterms:W3CDTF">2019-09-20T09:31:00Z</dcterms:created>
  <dcterms:modified xsi:type="dcterms:W3CDTF">2019-09-24T07:41:00Z</dcterms:modified>
</cp:coreProperties>
</file>